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5787A5" wp14:textId="1E3D14CA" wp14:noSpellErr="1">
      <w:bookmarkStart w:name="_GoBack" w:id="0"/>
      <w:bookmarkEnd w:id="0"/>
      <w:r w:rsidRPr="4E5183BE" w:rsidR="4E5183BE">
        <w:rPr>
          <w:b w:val="1"/>
          <w:bCs w:val="1"/>
        </w:rPr>
        <w:t>Cross Field Merge Test Scripts</w:t>
      </w:r>
    </w:p>
    <w:p w:rsidR="4F440BBE" w:rsidP="4F440BBE" w:rsidRDefault="4F440BBE" w14:noSpellErr="1" w14:paraId="5F509E58" w14:textId="516D9A6D">
      <w:pPr>
        <w:pStyle w:val="Normal"/>
      </w:pPr>
      <w:r w:rsidR="4F440BBE">
        <w:rPr/>
        <w:t xml:space="preserve">Example – duplicate emails. </w:t>
      </w:r>
    </w:p>
    <w:p w:rsidR="4F440BBE" w:rsidP="4F440BBE" w:rsidRDefault="4F440BBE" w14:paraId="57A41EA0" w14:textId="3F0A43E8">
      <w:pPr>
        <w:pStyle w:val="Normal"/>
      </w:pPr>
      <w:r w:rsidR="4F440BBE">
        <w:rPr/>
        <w:t xml:space="preserve">Pre-requisite – an attribute group template is setup in </w:t>
      </w:r>
      <w:r w:rsidR="4F440BBE">
        <w:rPr/>
        <w:t>settings. The blocking Key has been determined. There is more than one email field retained in the Record.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26"/>
        <w:gridCol w:w="2326"/>
        <w:gridCol w:w="2326"/>
        <w:gridCol w:w="2326"/>
        <w:gridCol w:w="2326"/>
        <w:gridCol w:w="2326"/>
      </w:tblGrid>
      <w:tr w:rsidR="4F440BBE" w:rsidTr="4F440BBE" w14:paraId="0DDD33F5">
        <w:tc>
          <w:tcPr>
            <w:tcW w:w="2326" w:type="dxa"/>
            <w:tcMar/>
          </w:tcPr>
          <w:p w:rsidR="4F440BBE" w:rsidP="4F440BBE" w:rsidRDefault="4F440BBE" w14:noSpellErr="1" w14:paraId="3484B03C" w14:textId="3D45900E">
            <w:pPr>
              <w:spacing w:after="160" w:line="259" w:lineRule="auto"/>
              <w:rPr>
                <w:rFonts w:ascii="Calibri" w:hAnsi="Calibri" w:eastAsia="Calibri" w:cs="Calibri"/>
                <w:sz w:val="21"/>
                <w:szCs w:val="21"/>
              </w:rPr>
            </w:pPr>
            <w:r w:rsidRPr="4F440BBE" w:rsidR="4F440BBE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lang w:val="en-GB"/>
              </w:rPr>
              <w:t xml:space="preserve">Test No. </w:t>
            </w:r>
          </w:p>
        </w:tc>
        <w:tc>
          <w:tcPr>
            <w:tcW w:w="2326" w:type="dxa"/>
            <w:tcMar/>
          </w:tcPr>
          <w:p w:rsidR="4F440BBE" w:rsidP="4F440BBE" w:rsidRDefault="4F440BBE" w14:noSpellErr="1" w14:paraId="383E7866" w14:textId="40897047">
            <w:pPr>
              <w:spacing w:after="160" w:line="259" w:lineRule="auto"/>
              <w:rPr>
                <w:rFonts w:ascii="Calibri" w:hAnsi="Calibri" w:eastAsia="Calibri" w:cs="Calibri"/>
                <w:sz w:val="21"/>
                <w:szCs w:val="21"/>
              </w:rPr>
            </w:pPr>
            <w:r w:rsidRPr="4F440BBE" w:rsidR="4F440BBE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lang w:val="en-GB"/>
              </w:rPr>
              <w:t>Test Description</w:t>
            </w:r>
          </w:p>
        </w:tc>
        <w:tc>
          <w:tcPr>
            <w:tcW w:w="2326" w:type="dxa"/>
            <w:tcMar/>
          </w:tcPr>
          <w:p w:rsidR="4F440BBE" w:rsidP="4F440BBE" w:rsidRDefault="4F440BBE" w14:noSpellErr="1" w14:paraId="772ACB17" w14:textId="280D7A40">
            <w:pPr>
              <w:spacing w:after="160" w:line="259" w:lineRule="auto"/>
              <w:rPr>
                <w:rFonts w:ascii="Calibri" w:hAnsi="Calibri" w:eastAsia="Calibri" w:cs="Calibri"/>
                <w:sz w:val="21"/>
                <w:szCs w:val="21"/>
              </w:rPr>
            </w:pPr>
            <w:r w:rsidRPr="4F440BBE" w:rsidR="4F440BBE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lang w:val="en-GB"/>
              </w:rPr>
              <w:t xml:space="preserve">Test Steps and Data </w:t>
            </w:r>
          </w:p>
        </w:tc>
        <w:tc>
          <w:tcPr>
            <w:tcW w:w="2326" w:type="dxa"/>
            <w:tcMar/>
          </w:tcPr>
          <w:p w:rsidR="4F440BBE" w:rsidP="4F440BBE" w:rsidRDefault="4F440BBE" w14:noSpellErr="1" w14:paraId="67900B96" w14:textId="145785CF">
            <w:pPr>
              <w:spacing w:after="160" w:line="259" w:lineRule="auto"/>
              <w:rPr>
                <w:rFonts w:ascii="Calibri" w:hAnsi="Calibri" w:eastAsia="Calibri" w:cs="Calibri"/>
                <w:sz w:val="21"/>
                <w:szCs w:val="21"/>
              </w:rPr>
            </w:pPr>
            <w:r w:rsidRPr="4F440BBE" w:rsidR="4F440BBE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lang w:val="en-GB"/>
              </w:rPr>
              <w:t>Expected outcome</w:t>
            </w:r>
          </w:p>
        </w:tc>
        <w:tc>
          <w:tcPr>
            <w:tcW w:w="2326" w:type="dxa"/>
            <w:tcMar/>
          </w:tcPr>
          <w:p w:rsidR="4F440BBE" w:rsidP="4F440BBE" w:rsidRDefault="4F440BBE" w14:noSpellErr="1" w14:paraId="56B37925" w14:textId="45683D06">
            <w:pPr>
              <w:spacing w:after="160" w:line="259" w:lineRule="auto"/>
              <w:rPr>
                <w:rFonts w:ascii="Calibri" w:hAnsi="Calibri" w:eastAsia="Calibri" w:cs="Calibri"/>
                <w:sz w:val="21"/>
                <w:szCs w:val="21"/>
              </w:rPr>
            </w:pPr>
            <w:r w:rsidRPr="4F440BBE" w:rsidR="4F440BBE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lang w:val="en-GB"/>
              </w:rPr>
              <w:t xml:space="preserve">Actual Result </w:t>
            </w:r>
          </w:p>
        </w:tc>
        <w:tc>
          <w:tcPr>
            <w:tcW w:w="2326" w:type="dxa"/>
            <w:tcMar/>
          </w:tcPr>
          <w:p w:rsidR="4F440BBE" w:rsidP="4F440BBE" w:rsidRDefault="4F440BBE" w14:noSpellErr="1" w14:paraId="15B1FAD7" w14:textId="5743D793">
            <w:pPr>
              <w:spacing w:after="160" w:line="259" w:lineRule="auto"/>
              <w:jc w:val="left"/>
              <w:rPr>
                <w:rFonts w:ascii="Calibri" w:hAnsi="Calibri" w:eastAsia="Calibri" w:cs="Calibri"/>
                <w:sz w:val="21"/>
                <w:szCs w:val="21"/>
              </w:rPr>
            </w:pPr>
            <w:r w:rsidRPr="4F440BBE" w:rsidR="4F440BBE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lang w:val="en-GB"/>
              </w:rPr>
              <w:t>Comments</w:t>
            </w:r>
          </w:p>
        </w:tc>
      </w:tr>
    </w:tbl>
    <w:p w:rsidR="4F440BBE" w:rsidP="4F440BBE" w:rsidRDefault="4F440BBE" w14:noSpellErr="1" w14:paraId="3CEDF22A" w14:textId="6D91F057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26"/>
        <w:gridCol w:w="2326"/>
        <w:gridCol w:w="2326"/>
        <w:gridCol w:w="2326"/>
        <w:gridCol w:w="2326"/>
        <w:gridCol w:w="2326"/>
      </w:tblGrid>
      <w:tr w:rsidR="4F440BBE" w:rsidTr="4E5183BE" w14:paraId="6646435D">
        <w:tc>
          <w:tcPr>
            <w:tcW w:w="2326" w:type="dxa"/>
            <w:tcMar/>
          </w:tcPr>
          <w:p w:rsidR="4F440BBE" w:rsidP="4F440BBE" w:rsidRDefault="4F440BBE" w14:paraId="688AE007" w14:textId="041F3A80">
            <w:pPr>
              <w:spacing w:after="160" w:line="259" w:lineRule="auto"/>
              <w:rPr>
                <w:rFonts w:ascii="Calibri" w:hAnsi="Calibri" w:eastAsia="Calibri" w:cs="Calibri"/>
                <w:sz w:val="21"/>
                <w:szCs w:val="21"/>
                <w:lang w:val="en-GB"/>
              </w:rPr>
            </w:pPr>
            <w:r w:rsidRPr="4F440BBE" w:rsidR="4F440B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1</w:t>
            </w:r>
          </w:p>
        </w:tc>
        <w:tc>
          <w:tcPr>
            <w:tcW w:w="2326" w:type="dxa"/>
            <w:tcMar/>
          </w:tcPr>
          <w:p w:rsidR="4F440BBE" w:rsidP="4F440BBE" w:rsidRDefault="4F440BBE" w14:noSpellErr="1" w14:paraId="17E7C715" w14:textId="3D9D03D4">
            <w:pPr>
              <w:spacing w:after="160" w:line="259" w:lineRule="auto"/>
              <w:rPr>
                <w:rFonts w:ascii="Calibri" w:hAnsi="Calibri" w:eastAsia="Calibri" w:cs="Calibri"/>
                <w:sz w:val="21"/>
                <w:szCs w:val="21"/>
              </w:rPr>
            </w:pPr>
            <w:r w:rsidRPr="4F440BBE" w:rsidR="4F440B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 xml:space="preserve">Validate where two records have the same email, the Master retains one value. </w:t>
            </w:r>
          </w:p>
        </w:tc>
        <w:tc>
          <w:tcPr>
            <w:tcW w:w="2326" w:type="dxa"/>
            <w:tcMar/>
          </w:tcPr>
          <w:p w:rsidR="4F440BBE" w:rsidP="4F440BBE" w:rsidRDefault="4F440BBE" w14:noSpellErr="1" w14:paraId="1BC92FDB" w14:textId="2E23A59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4F440BBE" w:rsidR="4F440B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Create a new record with First Name, Last Name and email address and blocking key value.</w:t>
            </w:r>
          </w:p>
          <w:p w:rsidR="4F440BBE" w:rsidP="4F440BBE" w:rsidRDefault="4F440BBE" w14:noSpellErr="1" w14:paraId="4D602974" w14:textId="7A6D437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4F440BBE" w:rsidR="4F440B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Click on save.</w:t>
            </w:r>
          </w:p>
          <w:p w:rsidR="4F440BBE" w:rsidP="4F440BBE" w:rsidRDefault="4F440BBE" w14:noSpellErr="1" w14:paraId="525B35EE" w14:textId="7B30075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4F440BBE" w:rsidR="4F440B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Create a second record with the same first name, last name and email and blocking key value.</w:t>
            </w:r>
          </w:p>
          <w:p w:rsidR="4F440BBE" w:rsidP="4F440BBE" w:rsidRDefault="4F440BBE" w14:noSpellErr="1" w14:paraId="729CCAFE" w14:textId="205416D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4F440BBE" w:rsidR="4F440B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Click on save.</w:t>
            </w:r>
          </w:p>
        </w:tc>
        <w:tc>
          <w:tcPr>
            <w:tcW w:w="2326" w:type="dxa"/>
            <w:tcMar/>
          </w:tcPr>
          <w:p w:rsidR="4F440BBE" w:rsidP="4F440BBE" w:rsidRDefault="4F440BBE" w14:noSpellErr="1" w14:paraId="0ECCC960" w14:textId="290D6540">
            <w:pPr>
              <w:spacing w:after="160" w:line="259" w:lineRule="auto"/>
              <w:rPr>
                <w:rFonts w:ascii="Calibri" w:hAnsi="Calibri" w:eastAsia="Calibri" w:cs="Calibri"/>
                <w:sz w:val="21"/>
                <w:szCs w:val="21"/>
              </w:rPr>
            </w:pPr>
            <w:r w:rsidRPr="4F440BBE" w:rsidR="4F440B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The master record retains the email once.</w:t>
            </w:r>
          </w:p>
        </w:tc>
        <w:tc>
          <w:tcPr>
            <w:tcW w:w="2326" w:type="dxa"/>
            <w:tcMar/>
          </w:tcPr>
          <w:p w:rsidR="4F440BBE" w:rsidP="4F440BBE" w:rsidRDefault="4F440BBE" w14:noSpellErr="1" w14:paraId="06C4B683" w14:textId="45F72A28">
            <w:pPr>
              <w:spacing w:after="160" w:line="259" w:lineRule="auto"/>
              <w:rPr>
                <w:rFonts w:ascii="Calibri" w:hAnsi="Calibri" w:eastAsia="Calibri" w:cs="Calibri"/>
                <w:sz w:val="21"/>
                <w:szCs w:val="21"/>
              </w:rPr>
            </w:pPr>
            <w:r w:rsidRPr="4F440BBE" w:rsidR="4F440BBE">
              <w:rPr>
                <w:rFonts w:ascii="Calibri" w:hAnsi="Calibri" w:eastAsia="Calibri" w:cs="Calibri"/>
                <w:color w:val="00B050"/>
                <w:sz w:val="21"/>
                <w:szCs w:val="21"/>
                <w:lang w:val="en-GB"/>
              </w:rPr>
              <w:t>Passed</w:t>
            </w:r>
          </w:p>
        </w:tc>
        <w:tc>
          <w:tcPr>
            <w:tcW w:w="2326" w:type="dxa"/>
            <w:tcMar/>
          </w:tcPr>
          <w:p w:rsidR="4F440BBE" w:rsidP="4F440BBE" w:rsidRDefault="4F440BBE" w14:noSpellErr="1" w14:paraId="2B5A5C1E" w14:textId="528970E3">
            <w:pPr>
              <w:spacing w:after="160" w:line="259" w:lineRule="auto"/>
              <w:rPr>
                <w:rFonts w:ascii="Calibri" w:hAnsi="Calibri" w:eastAsia="Calibri" w:cs="Calibri"/>
                <w:sz w:val="21"/>
                <w:szCs w:val="21"/>
              </w:rPr>
            </w:pPr>
            <w:r w:rsidRPr="4F440BBE" w:rsidR="4F440B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The email attribute group template needs ‘is unique value?’ Ticked for email.</w:t>
            </w:r>
          </w:p>
        </w:tc>
      </w:tr>
      <w:tr w:rsidR="4F440BBE" w:rsidTr="4E5183BE" w14:paraId="0F35117F">
        <w:tc>
          <w:tcPr>
            <w:tcW w:w="2326" w:type="dxa"/>
            <w:tcMar/>
          </w:tcPr>
          <w:p w:rsidR="4F440BBE" w:rsidP="4F440BBE" w:rsidRDefault="4F440BBE" w14:paraId="276524FB" w14:textId="4ED0B980">
            <w:pPr>
              <w:spacing w:after="160" w:line="259" w:lineRule="auto"/>
              <w:rPr>
                <w:rFonts w:ascii="Calibri" w:hAnsi="Calibri" w:eastAsia="Calibri" w:cs="Calibri"/>
                <w:sz w:val="21"/>
                <w:szCs w:val="21"/>
              </w:rPr>
            </w:pPr>
            <w:r w:rsidRPr="4F440BBE" w:rsidR="4F440B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2</w:t>
            </w:r>
          </w:p>
        </w:tc>
        <w:tc>
          <w:tcPr>
            <w:tcW w:w="2326" w:type="dxa"/>
            <w:tcMar/>
          </w:tcPr>
          <w:p w:rsidR="4F440BBE" w:rsidP="4F440BBE" w:rsidRDefault="4F440BBE" w14:noSpellErr="1" w14:paraId="79BAAE68" w14:textId="54DEB244">
            <w:pPr>
              <w:spacing w:after="160" w:line="259" w:lineRule="auto"/>
              <w:rPr>
                <w:rFonts w:ascii="Calibri" w:hAnsi="Calibri" w:eastAsia="Calibri" w:cs="Calibri"/>
                <w:sz w:val="21"/>
                <w:szCs w:val="21"/>
              </w:rPr>
            </w:pPr>
            <w:r w:rsidRPr="4F440BBE" w:rsidR="4F440B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 xml:space="preserve">Validate where two different emails exist for the same blocking key match, both are retained on the master record. </w:t>
            </w:r>
          </w:p>
        </w:tc>
        <w:tc>
          <w:tcPr>
            <w:tcW w:w="2326" w:type="dxa"/>
            <w:tcMar/>
          </w:tcPr>
          <w:p w:rsidR="4F440BBE" w:rsidP="4E5183BE" w:rsidRDefault="4F440BBE" w14:paraId="49D32411" w14:noSpellErr="1" w14:textId="11E9FB7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1"/>
                <w:szCs w:val="21"/>
              </w:rPr>
            </w:pP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Create a new record with First Name, Last Name and email address and blocking key value.</w:t>
            </w:r>
          </w:p>
          <w:p w:rsidR="4F440BBE" w:rsidP="4E5183BE" w:rsidRDefault="4F440BBE" w14:paraId="170F5AF3" w14:noSpellErr="1" w14:textId="1FF53B4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1"/>
                <w:szCs w:val="21"/>
              </w:rPr>
            </w:pP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Click on save.</w:t>
            </w:r>
          </w:p>
          <w:p w:rsidR="4F440BBE" w:rsidP="4E5183BE" w:rsidRDefault="4F440BBE" w14:paraId="41FD054D" w14:noSpellErr="1" w14:textId="62A628B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1"/>
                <w:szCs w:val="21"/>
                <w:lang w:val="en-GB"/>
              </w:rPr>
            </w:pP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Create a second record with the same first name, last name a different email and same blocking key value.</w:t>
            </w:r>
          </w:p>
          <w:p w:rsidR="4F440BBE" w:rsidP="4E5183BE" w:rsidRDefault="4F440BBE" w14:paraId="4CA49720" w14:noSpellErr="1" w14:textId="28453B6C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Click on save.</w:t>
            </w:r>
          </w:p>
        </w:tc>
        <w:tc>
          <w:tcPr>
            <w:tcW w:w="2326" w:type="dxa"/>
            <w:tcMar/>
          </w:tcPr>
          <w:p w:rsidR="4F440BBE" w:rsidP="4F440BBE" w:rsidRDefault="4F440BBE" w14:noSpellErr="1" w14:paraId="1FB776FA" w14:textId="24D4E2C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1"/>
                <w:szCs w:val="21"/>
              </w:rPr>
            </w:pPr>
            <w:r w:rsidRPr="4F440BBE" w:rsidR="4F440B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 xml:space="preserve">The master record retains both email </w:t>
            </w:r>
            <w:r w:rsidRPr="4F440BBE" w:rsidR="4F440B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values in</w:t>
            </w:r>
            <w:r w:rsidRPr="4F440BBE" w:rsidR="4F440B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 xml:space="preserve"> the relevant record fields. </w:t>
            </w:r>
          </w:p>
        </w:tc>
        <w:tc>
          <w:tcPr>
            <w:tcW w:w="2326" w:type="dxa"/>
            <w:tcMar/>
          </w:tcPr>
          <w:p w:rsidR="4F440BBE" w:rsidP="4F440BBE" w:rsidRDefault="4F440BBE" w14:noSpellErr="1" w14:paraId="0840EE4D" w14:textId="39B67203">
            <w:pPr>
              <w:spacing w:after="160" w:line="259" w:lineRule="auto"/>
              <w:rPr>
                <w:rFonts w:ascii="Calibri" w:hAnsi="Calibri" w:eastAsia="Calibri" w:cs="Calibri"/>
                <w:sz w:val="21"/>
                <w:szCs w:val="21"/>
              </w:rPr>
            </w:pPr>
            <w:r w:rsidRPr="4F440BBE" w:rsidR="4F440BBE">
              <w:rPr>
                <w:rFonts w:ascii="Calibri" w:hAnsi="Calibri" w:eastAsia="Calibri" w:cs="Calibri"/>
                <w:color w:val="00B050"/>
                <w:sz w:val="21"/>
                <w:szCs w:val="21"/>
                <w:lang w:val="en-GB"/>
              </w:rPr>
              <w:t>Passed</w:t>
            </w:r>
          </w:p>
        </w:tc>
        <w:tc>
          <w:tcPr>
            <w:tcW w:w="2326" w:type="dxa"/>
            <w:tcMar/>
          </w:tcPr>
          <w:p w:rsidR="4F440BBE" w:rsidP="4F440BBE" w:rsidRDefault="4F440BBE" w14:paraId="6BE21D9F" w14:textId="5572EE9F">
            <w:pPr>
              <w:spacing w:after="160" w:line="259" w:lineRule="auto"/>
              <w:rPr>
                <w:rFonts w:ascii="Calibri" w:hAnsi="Calibri" w:eastAsia="Calibri" w:cs="Calibri"/>
                <w:sz w:val="21"/>
                <w:szCs w:val="21"/>
              </w:rPr>
            </w:pPr>
          </w:p>
        </w:tc>
      </w:tr>
    </w:tbl>
    <w:p w:rsidR="4F440BBE" w:rsidP="4F440BBE" w:rsidRDefault="4F440BBE" w14:paraId="55920543" w14:textId="6182363D">
      <w:pPr>
        <w:pStyle w:val="Normal"/>
      </w:pPr>
    </w:p>
    <w:p w:rsidR="4F440BBE" w:rsidP="4F440BBE" w:rsidRDefault="4F440BBE" w14:noSpellErr="1" w14:paraId="04B17A0A" w14:textId="171ED0BB">
      <w:pPr>
        <w:pStyle w:val="Normal"/>
      </w:pPr>
      <w:r w:rsidR="4E5183BE">
        <w:rPr/>
        <w:t>Example – duplicate addresses</w:t>
      </w:r>
    </w:p>
    <w:p w:rsidR="4E5183BE" w:rsidP="4E5183BE" w:rsidRDefault="4E5183BE" w14:noSpellErr="1" w14:paraId="57BC2C17" w14:textId="72D6676A">
      <w:pPr>
        <w:pStyle w:val="Normal"/>
      </w:pPr>
      <w:r w:rsidR="4E5183BE">
        <w:rPr/>
        <w:t xml:space="preserve">Pre-requisite – an attribute group template is setup in settings. The blocking Key has been determined. There is more than one </w:t>
      </w:r>
      <w:r w:rsidR="4E5183BE">
        <w:rPr/>
        <w:t xml:space="preserve">address </w:t>
      </w:r>
      <w:r w:rsidR="4E5183BE">
        <w:rPr/>
        <w:t>retained in the Record.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26"/>
        <w:gridCol w:w="2326"/>
        <w:gridCol w:w="2326"/>
        <w:gridCol w:w="2326"/>
        <w:gridCol w:w="2326"/>
        <w:gridCol w:w="2326"/>
      </w:tblGrid>
      <w:tr w:rsidR="4F440BBE" w:rsidTr="4E5183BE" w14:paraId="12F121FF">
        <w:tc>
          <w:tcPr>
            <w:tcW w:w="2326" w:type="dxa"/>
            <w:tcMar/>
          </w:tcPr>
          <w:p w:rsidR="4F440BBE" w:rsidP="4F440BBE" w:rsidRDefault="4F440BBE" w14:noSpellErr="1" w14:paraId="72CB1010" w14:textId="3D45900E">
            <w:pPr>
              <w:spacing w:after="160" w:line="259" w:lineRule="auto"/>
              <w:rPr>
                <w:rFonts w:ascii="Calibri" w:hAnsi="Calibri" w:eastAsia="Calibri" w:cs="Calibri"/>
                <w:sz w:val="21"/>
                <w:szCs w:val="21"/>
              </w:rPr>
            </w:pPr>
            <w:r w:rsidRPr="4F440BBE" w:rsidR="4F440BBE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lang w:val="en-GB"/>
              </w:rPr>
              <w:t xml:space="preserve">Test No. </w:t>
            </w:r>
          </w:p>
        </w:tc>
        <w:tc>
          <w:tcPr>
            <w:tcW w:w="2326" w:type="dxa"/>
            <w:tcMar/>
          </w:tcPr>
          <w:p w:rsidR="4F440BBE" w:rsidP="4F440BBE" w:rsidRDefault="4F440BBE" w14:noSpellErr="1" w14:paraId="0FE08292" w14:textId="40897047">
            <w:pPr>
              <w:spacing w:after="160" w:line="259" w:lineRule="auto"/>
              <w:rPr>
                <w:rFonts w:ascii="Calibri" w:hAnsi="Calibri" w:eastAsia="Calibri" w:cs="Calibri"/>
                <w:sz w:val="21"/>
                <w:szCs w:val="21"/>
              </w:rPr>
            </w:pPr>
            <w:r w:rsidRPr="4F440BBE" w:rsidR="4F440BBE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lang w:val="en-GB"/>
              </w:rPr>
              <w:t>Test Description</w:t>
            </w:r>
          </w:p>
        </w:tc>
        <w:tc>
          <w:tcPr>
            <w:tcW w:w="2326" w:type="dxa"/>
            <w:tcMar/>
          </w:tcPr>
          <w:p w:rsidR="4F440BBE" w:rsidP="4F440BBE" w:rsidRDefault="4F440BBE" w14:noSpellErr="1" w14:paraId="7F55B5EC" w14:textId="280D7A40">
            <w:pPr>
              <w:spacing w:after="160" w:line="259" w:lineRule="auto"/>
              <w:rPr>
                <w:rFonts w:ascii="Calibri" w:hAnsi="Calibri" w:eastAsia="Calibri" w:cs="Calibri"/>
                <w:sz w:val="21"/>
                <w:szCs w:val="21"/>
              </w:rPr>
            </w:pPr>
            <w:r w:rsidRPr="4F440BBE" w:rsidR="4F440BBE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lang w:val="en-GB"/>
              </w:rPr>
              <w:t xml:space="preserve">Test Steps and Data </w:t>
            </w:r>
          </w:p>
        </w:tc>
        <w:tc>
          <w:tcPr>
            <w:tcW w:w="2326" w:type="dxa"/>
            <w:tcMar/>
          </w:tcPr>
          <w:p w:rsidR="4F440BBE" w:rsidP="4F440BBE" w:rsidRDefault="4F440BBE" w14:noSpellErr="1" w14:paraId="23C289B4" w14:textId="145785CF">
            <w:pPr>
              <w:spacing w:after="160" w:line="259" w:lineRule="auto"/>
              <w:rPr>
                <w:rFonts w:ascii="Calibri" w:hAnsi="Calibri" w:eastAsia="Calibri" w:cs="Calibri"/>
                <w:sz w:val="21"/>
                <w:szCs w:val="21"/>
              </w:rPr>
            </w:pPr>
            <w:r w:rsidRPr="4F440BBE" w:rsidR="4F440BBE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lang w:val="en-GB"/>
              </w:rPr>
              <w:t>Expected outcome</w:t>
            </w:r>
          </w:p>
        </w:tc>
        <w:tc>
          <w:tcPr>
            <w:tcW w:w="2326" w:type="dxa"/>
            <w:tcMar/>
          </w:tcPr>
          <w:p w:rsidR="4F440BBE" w:rsidP="4F440BBE" w:rsidRDefault="4F440BBE" w14:noSpellErr="1" w14:paraId="7A802727" w14:textId="45683D06">
            <w:pPr>
              <w:spacing w:after="160" w:line="259" w:lineRule="auto"/>
              <w:rPr>
                <w:rFonts w:ascii="Calibri" w:hAnsi="Calibri" w:eastAsia="Calibri" w:cs="Calibri"/>
                <w:sz w:val="21"/>
                <w:szCs w:val="21"/>
              </w:rPr>
            </w:pPr>
            <w:r w:rsidRPr="4F440BBE" w:rsidR="4F440BBE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lang w:val="en-GB"/>
              </w:rPr>
              <w:t xml:space="preserve">Actual Result </w:t>
            </w:r>
          </w:p>
        </w:tc>
        <w:tc>
          <w:tcPr>
            <w:tcW w:w="2326" w:type="dxa"/>
            <w:tcMar/>
          </w:tcPr>
          <w:p w:rsidR="4F440BBE" w:rsidP="4F440BBE" w:rsidRDefault="4F440BBE" w14:noSpellErr="1" w14:paraId="1525F146" w14:textId="5743D793">
            <w:pPr>
              <w:spacing w:after="160" w:line="259" w:lineRule="auto"/>
              <w:jc w:val="left"/>
              <w:rPr>
                <w:rFonts w:ascii="Calibri" w:hAnsi="Calibri" w:eastAsia="Calibri" w:cs="Calibri"/>
                <w:sz w:val="21"/>
                <w:szCs w:val="21"/>
              </w:rPr>
            </w:pPr>
            <w:r w:rsidRPr="4F440BBE" w:rsidR="4F440BBE"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lang w:val="en-GB"/>
              </w:rPr>
              <w:t>Comments</w:t>
            </w:r>
          </w:p>
        </w:tc>
      </w:tr>
      <w:tr w:rsidR="4F440BBE" w:rsidTr="4E5183BE" w14:paraId="029C05D3">
        <w:tc>
          <w:tcPr>
            <w:tcW w:w="2326" w:type="dxa"/>
            <w:tcMar/>
          </w:tcPr>
          <w:p w:rsidR="4E5183BE" w:rsidP="4E5183BE" w:rsidRDefault="4E5183BE" w14:paraId="1F3DAA33" w14:textId="564EEDE9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lang w:val="en-GB"/>
              </w:rPr>
            </w:pPr>
            <w:r w:rsidRPr="4E5183BE" w:rsidR="4E5183BE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lang w:val="en-GB"/>
              </w:rPr>
              <w:t>1</w:t>
            </w:r>
          </w:p>
        </w:tc>
        <w:tc>
          <w:tcPr>
            <w:tcW w:w="2326" w:type="dxa"/>
            <w:tcMar/>
          </w:tcPr>
          <w:p w:rsidR="4E5183BE" w:rsidP="4E5183BE" w:rsidRDefault="4E5183BE" w14:noSpellErr="1" w14:paraId="0FAAFB76" w14:textId="09815BA1">
            <w:pPr>
              <w:pStyle w:val="Normal"/>
              <w:rPr>
                <w:rFonts w:ascii="Calibri" w:hAnsi="Calibri" w:eastAsia="Calibri" w:cs="Calibri"/>
                <w:sz w:val="21"/>
                <w:szCs w:val="21"/>
                <w:lang w:val="en-GB"/>
              </w:rPr>
            </w:pP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 xml:space="preserve">Validate where two records have the same </w:t>
            </w: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address</w:t>
            </w: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 xml:space="preserve">, the Master retains one value. </w:t>
            </w:r>
          </w:p>
        </w:tc>
        <w:tc>
          <w:tcPr>
            <w:tcW w:w="2326" w:type="dxa"/>
            <w:tcMar/>
          </w:tcPr>
          <w:p w:rsidR="4E5183BE" w:rsidP="4E5183BE" w:rsidRDefault="4E5183BE" w14:noSpellErr="1" w14:paraId="62508A6E" w14:textId="3FC0A1F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1"/>
                <w:szCs w:val="21"/>
                <w:lang w:val="en-GB"/>
              </w:rPr>
            </w:pP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Create a new record with First Name, Last Name and address and blocking key value.</w:t>
            </w:r>
          </w:p>
          <w:p w:rsidR="4E5183BE" w:rsidP="4E5183BE" w:rsidRDefault="4E5183BE" w14:noSpellErr="1" w14:paraId="48FF49B5" w14:textId="5E81717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1"/>
                <w:szCs w:val="21"/>
                <w:lang w:val="en-GB"/>
              </w:rPr>
            </w:pP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Click on save.</w:t>
            </w:r>
          </w:p>
          <w:p w:rsidR="4E5183BE" w:rsidP="4E5183BE" w:rsidRDefault="4E5183BE" w14:noSpellErr="1" w14:paraId="13A61A5A" w14:textId="663EC55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1"/>
                <w:szCs w:val="21"/>
                <w:lang w:val="en-GB"/>
              </w:rPr>
            </w:pP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Create a second record with the same first name, last name and a</w:t>
            </w: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ddress a</w:t>
            </w: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nd blocking key value.</w:t>
            </w:r>
          </w:p>
          <w:p w:rsidR="4E5183BE" w:rsidP="4E5183BE" w:rsidRDefault="4E5183BE" w14:noSpellErr="1" w14:paraId="36C76934" w14:textId="1F710ABE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  <w:lang w:val="en-GB"/>
              </w:rPr>
            </w:pP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Click on save.</w:t>
            </w:r>
          </w:p>
        </w:tc>
        <w:tc>
          <w:tcPr>
            <w:tcW w:w="2326" w:type="dxa"/>
            <w:tcMar/>
          </w:tcPr>
          <w:p w:rsidR="4E5183BE" w:rsidP="4E5183BE" w:rsidRDefault="4E5183BE" w14:noSpellErr="1" w14:paraId="28D0D95B" w14:textId="1F6B2406">
            <w:pPr>
              <w:pStyle w:val="Normal"/>
              <w:rPr>
                <w:rFonts w:ascii="Calibri" w:hAnsi="Calibri" w:eastAsia="Calibri" w:cs="Calibri"/>
                <w:sz w:val="21"/>
                <w:szCs w:val="21"/>
                <w:lang w:val="en-GB"/>
              </w:rPr>
            </w:pP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 xml:space="preserve">The master record retains the </w:t>
            </w: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address</w:t>
            </w: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 xml:space="preserve"> once.</w:t>
            </w:r>
          </w:p>
        </w:tc>
        <w:tc>
          <w:tcPr>
            <w:tcW w:w="2326" w:type="dxa"/>
            <w:tcMar/>
          </w:tcPr>
          <w:p w:rsidR="4E5183BE" w:rsidP="4E5183BE" w:rsidRDefault="4E5183BE" w14:noSpellErr="1" w14:paraId="779181B0" w14:textId="4A07EFF4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lang w:val="en-GB"/>
              </w:rPr>
            </w:pPr>
            <w:r w:rsidRPr="4E5183BE" w:rsidR="4E5183BE">
              <w:rPr>
                <w:rFonts w:ascii="Calibri" w:hAnsi="Calibri" w:eastAsia="Calibri" w:cs="Calibri"/>
                <w:b w:val="0"/>
                <w:bCs w:val="0"/>
                <w:color w:val="00B050"/>
                <w:sz w:val="21"/>
                <w:szCs w:val="21"/>
                <w:lang w:val="en-GB"/>
              </w:rPr>
              <w:t>Passed</w:t>
            </w:r>
          </w:p>
        </w:tc>
        <w:tc>
          <w:tcPr>
            <w:tcW w:w="2326" w:type="dxa"/>
            <w:tcMar/>
          </w:tcPr>
          <w:p w:rsidR="4E5183BE" w:rsidP="4E5183BE" w:rsidRDefault="4E5183BE" w14:noSpellErr="1" w14:paraId="0584C7AB" w14:textId="210C41E5">
            <w:pPr>
              <w:pStyle w:val="Normal"/>
              <w:rPr>
                <w:rFonts w:ascii="Calibri" w:hAnsi="Calibri" w:eastAsia="Calibri" w:cs="Calibri"/>
                <w:sz w:val="21"/>
                <w:szCs w:val="21"/>
                <w:lang w:val="en-GB"/>
              </w:rPr>
            </w:pP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 xml:space="preserve">The </w:t>
            </w: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 xml:space="preserve">address </w:t>
            </w: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attribute group template needs ‘is unique value?’ Ticked for email.</w:t>
            </w:r>
          </w:p>
        </w:tc>
      </w:tr>
      <w:tr w:rsidR="4E5183BE" w:rsidTr="4E5183BE" w14:paraId="7C7050C3">
        <w:tc>
          <w:tcPr>
            <w:tcW w:w="2326" w:type="dxa"/>
            <w:tcMar/>
          </w:tcPr>
          <w:p w:rsidR="4E5183BE" w:rsidP="4E5183BE" w:rsidRDefault="4E5183BE" w14:paraId="1D4825CA" w14:textId="7030816A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1"/>
                <w:szCs w:val="21"/>
                <w:lang w:val="en-GB"/>
              </w:rPr>
            </w:pPr>
            <w:r w:rsidRPr="4E5183BE" w:rsidR="4E5183BE"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lang w:val="en-GB"/>
              </w:rPr>
              <w:t>2</w:t>
            </w:r>
          </w:p>
        </w:tc>
        <w:tc>
          <w:tcPr>
            <w:tcW w:w="2326" w:type="dxa"/>
            <w:tcMar/>
          </w:tcPr>
          <w:p w:rsidR="4E5183BE" w:rsidP="4E5183BE" w:rsidRDefault="4E5183BE" w14:noSpellErr="1" w14:paraId="40E838CA" w14:textId="35D545D2">
            <w:pPr>
              <w:pStyle w:val="Normal"/>
              <w:rPr>
                <w:rFonts w:ascii="Calibri" w:hAnsi="Calibri" w:eastAsia="Calibri" w:cs="Calibri"/>
                <w:sz w:val="21"/>
                <w:szCs w:val="21"/>
                <w:lang w:val="en-GB"/>
              </w:rPr>
            </w:pP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 xml:space="preserve">Validate where two different </w:t>
            </w: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addresses</w:t>
            </w: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 xml:space="preserve"> exist for the same blocking key match, both are retained on the master record. </w:t>
            </w:r>
          </w:p>
        </w:tc>
        <w:tc>
          <w:tcPr>
            <w:tcW w:w="2326" w:type="dxa"/>
            <w:tcMar/>
          </w:tcPr>
          <w:p w:rsidR="4E5183BE" w:rsidP="4E5183BE" w:rsidRDefault="4E5183BE" w14:noSpellErr="1" w14:paraId="10265330" w14:textId="4479057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1"/>
                <w:szCs w:val="21"/>
                <w:lang w:val="en-GB"/>
              </w:rPr>
            </w:pP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Create a new record with First Name, Last Name and email address and blocking key value.</w:t>
            </w:r>
          </w:p>
          <w:p w:rsidR="4E5183BE" w:rsidP="4E5183BE" w:rsidRDefault="4E5183BE" w14:noSpellErr="1" w14:paraId="37E8041A" w14:textId="1C0D902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1"/>
                <w:szCs w:val="21"/>
                <w:lang w:val="en-GB"/>
              </w:rPr>
            </w:pP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Click on save.</w:t>
            </w:r>
          </w:p>
          <w:p w:rsidR="4E5183BE" w:rsidP="4E5183BE" w:rsidRDefault="4E5183BE" w14:noSpellErr="1" w14:paraId="4402232B" w14:textId="12679E7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1"/>
                <w:szCs w:val="21"/>
                <w:lang w:val="en-GB"/>
              </w:rPr>
            </w:pP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Create a second record with the same first name, last name a different email and same blocking key value.</w:t>
            </w:r>
          </w:p>
          <w:p w:rsidR="4E5183BE" w:rsidP="4E5183BE" w:rsidRDefault="4E5183BE" w14:noSpellErr="1" w14:paraId="7874D2EB" w14:textId="4DFB6012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  <w:lang w:val="en-GB"/>
              </w:rPr>
            </w:pP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>Click on save.</w:t>
            </w:r>
          </w:p>
        </w:tc>
        <w:tc>
          <w:tcPr>
            <w:tcW w:w="2326" w:type="dxa"/>
            <w:tcMar/>
          </w:tcPr>
          <w:p w:rsidR="4E5183BE" w:rsidP="4E5183BE" w:rsidRDefault="4E5183BE" w14:noSpellErr="1" w14:paraId="1686EBE2" w14:textId="5E5F743A">
            <w:pPr>
              <w:pStyle w:val="Normal"/>
              <w:bidi w:val="0"/>
              <w:rPr>
                <w:rFonts w:ascii="Calibri" w:hAnsi="Calibri" w:eastAsia="Calibri" w:cs="Calibri"/>
                <w:sz w:val="21"/>
                <w:szCs w:val="21"/>
              </w:rPr>
            </w:pPr>
            <w:r w:rsidRPr="4E5183BE" w:rsidR="4E5183BE">
              <w:rPr>
                <w:rFonts w:ascii="Calibri" w:hAnsi="Calibri" w:eastAsia="Calibri" w:cs="Calibri"/>
                <w:sz w:val="21"/>
                <w:szCs w:val="21"/>
                <w:lang w:val="en-GB"/>
              </w:rPr>
              <w:t xml:space="preserve">The master record retains both email values in the relevant record fields. </w:t>
            </w:r>
          </w:p>
        </w:tc>
        <w:tc>
          <w:tcPr>
            <w:tcW w:w="2326" w:type="dxa"/>
            <w:tcMar/>
          </w:tcPr>
          <w:p w:rsidR="4E5183BE" w:rsidP="4E5183BE" w:rsidRDefault="4E5183BE" w14:noSpellErr="1" w14:paraId="5AE84268" w14:textId="6FF3329F">
            <w:pPr>
              <w:pStyle w:val="Normal"/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lang w:val="en-GB"/>
              </w:rPr>
            </w:pPr>
            <w:r w:rsidRPr="4E5183BE" w:rsidR="4E5183BE">
              <w:rPr>
                <w:rFonts w:ascii="Calibri" w:hAnsi="Calibri" w:eastAsia="Calibri" w:cs="Calibri"/>
                <w:b w:val="0"/>
                <w:bCs w:val="0"/>
                <w:color w:val="00B050"/>
                <w:sz w:val="21"/>
                <w:szCs w:val="21"/>
                <w:lang w:val="en-GB"/>
              </w:rPr>
              <w:t>Passed</w:t>
            </w:r>
          </w:p>
        </w:tc>
        <w:tc>
          <w:tcPr>
            <w:tcW w:w="2326" w:type="dxa"/>
            <w:tcMar/>
          </w:tcPr>
          <w:p w:rsidR="4E5183BE" w:rsidP="4E5183BE" w:rsidRDefault="4E5183BE" w14:paraId="12144FF2" w14:textId="1023ACED">
            <w:pPr>
              <w:pStyle w:val="Normal"/>
              <w:rPr>
                <w:rFonts w:ascii="Calibri" w:hAnsi="Calibri" w:eastAsia="Calibri" w:cs="Calibri"/>
                <w:b w:val="0"/>
                <w:bCs w:val="0"/>
                <w:sz w:val="21"/>
                <w:szCs w:val="21"/>
                <w:lang w:val="en-GB"/>
              </w:rPr>
            </w:pPr>
          </w:p>
        </w:tc>
      </w:tr>
    </w:tbl>
    <w:p w:rsidR="4F440BBE" w:rsidP="4F440BBE" w:rsidRDefault="4F440BBE" w14:noSpellErr="1" w14:paraId="28B08D17" w14:textId="03B92AB8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9704D7C"/>
  <w15:docId w15:val="{a9dac2c6-fd1f-425d-aae2-72de0424a3b1}"/>
  <w:rsids>
    <w:rsidRoot w:val="19704D7C"/>
    <w:rsid w:val="19704D7C"/>
    <w:rsid w:val="4E5183BE"/>
    <w:rsid w:val="4F440BB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13cb28580d44f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Adams</dc:creator>
  <keywords/>
  <dc:description/>
  <lastModifiedBy>Claire Adams</lastModifiedBy>
  <revision>3</revision>
  <dcterms:created xsi:type="dcterms:W3CDTF">2018-11-15T09:26:48.1141649Z</dcterms:created>
  <dcterms:modified xsi:type="dcterms:W3CDTF">2018-11-15T11:53:11.9210338Z</dcterms:modified>
</coreProperties>
</file>